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E" w:rsidRPr="00632315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632315">
        <w:rPr>
          <w:sz w:val="25"/>
          <w:szCs w:val="25"/>
        </w:rPr>
        <w:t>Отчет</w:t>
      </w:r>
    </w:p>
    <w:p w:rsidR="0062157E" w:rsidRDefault="001C3BBE" w:rsidP="0062157E">
      <w:pPr>
        <w:jc w:val="center"/>
        <w:rPr>
          <w:sz w:val="25"/>
          <w:szCs w:val="25"/>
        </w:rPr>
      </w:pPr>
      <w:r w:rsidRPr="00632315">
        <w:rPr>
          <w:sz w:val="25"/>
          <w:szCs w:val="25"/>
        </w:rPr>
        <w:t xml:space="preserve">об исполнении </w:t>
      </w:r>
      <w:r>
        <w:rPr>
          <w:sz w:val="25"/>
          <w:szCs w:val="25"/>
        </w:rPr>
        <w:t xml:space="preserve">основных мероприятий, </w:t>
      </w:r>
      <w:r w:rsidRPr="00632315">
        <w:rPr>
          <w:sz w:val="25"/>
          <w:szCs w:val="25"/>
        </w:rPr>
        <w:t>мероприятий муниципальной программы</w:t>
      </w:r>
    </w:p>
    <w:p w:rsidR="001C3BBE" w:rsidRPr="00632315" w:rsidRDefault="0062157E" w:rsidP="00F231A2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="00221134" w:rsidRPr="00221134">
        <w:rPr>
          <w:sz w:val="25"/>
          <w:szCs w:val="25"/>
        </w:rPr>
        <w:t>Развитие социальной и инженерной инфраструктуры в городе Кузнецке Пензенской области на 2014</w:t>
      </w:r>
      <w:r w:rsidR="006D07E5">
        <w:rPr>
          <w:sz w:val="25"/>
          <w:szCs w:val="25"/>
        </w:rPr>
        <w:t>-</w:t>
      </w:r>
      <w:r w:rsidR="00221134" w:rsidRPr="00221134">
        <w:rPr>
          <w:sz w:val="25"/>
          <w:szCs w:val="25"/>
        </w:rPr>
        <w:t>2020 годы</w:t>
      </w:r>
      <w:r>
        <w:rPr>
          <w:sz w:val="25"/>
          <w:szCs w:val="25"/>
        </w:rPr>
        <w:t>»</w:t>
      </w:r>
    </w:p>
    <w:p w:rsidR="001C3BBE" w:rsidRPr="00632315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632315">
        <w:rPr>
          <w:sz w:val="25"/>
          <w:szCs w:val="25"/>
        </w:rPr>
        <w:t>за</w:t>
      </w:r>
      <w:r w:rsidR="0062157E">
        <w:rPr>
          <w:sz w:val="25"/>
          <w:szCs w:val="25"/>
        </w:rPr>
        <w:t xml:space="preserve"> </w:t>
      </w:r>
      <w:r w:rsidR="00993278">
        <w:rPr>
          <w:sz w:val="25"/>
          <w:szCs w:val="25"/>
        </w:rPr>
        <w:t>12</w:t>
      </w:r>
      <w:r w:rsidR="002F0822">
        <w:rPr>
          <w:sz w:val="25"/>
          <w:szCs w:val="25"/>
        </w:rPr>
        <w:t xml:space="preserve"> месяцев</w:t>
      </w:r>
      <w:r w:rsidRPr="00632315">
        <w:rPr>
          <w:sz w:val="25"/>
          <w:szCs w:val="25"/>
        </w:rPr>
        <w:t xml:space="preserve"> 20</w:t>
      </w:r>
      <w:r w:rsidR="0062157E">
        <w:rPr>
          <w:sz w:val="25"/>
          <w:szCs w:val="25"/>
        </w:rPr>
        <w:t>16</w:t>
      </w:r>
      <w:r w:rsidRPr="00632315">
        <w:rPr>
          <w:sz w:val="25"/>
          <w:szCs w:val="25"/>
        </w:rPr>
        <w:t xml:space="preserve"> года</w:t>
      </w:r>
    </w:p>
    <w:p w:rsidR="001C3BBE" w:rsidRPr="00632315" w:rsidRDefault="001C3BBE" w:rsidP="001C3BB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632315">
        <w:rPr>
          <w:sz w:val="25"/>
          <w:szCs w:val="25"/>
        </w:rPr>
        <w:t>(тыс. руб.)</w:t>
      </w:r>
    </w:p>
    <w:tbl>
      <w:tblPr>
        <w:tblW w:w="1414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418"/>
        <w:gridCol w:w="850"/>
        <w:gridCol w:w="993"/>
        <w:gridCol w:w="850"/>
        <w:gridCol w:w="709"/>
        <w:gridCol w:w="622"/>
        <w:gridCol w:w="654"/>
        <w:gridCol w:w="622"/>
        <w:gridCol w:w="795"/>
        <w:gridCol w:w="851"/>
        <w:gridCol w:w="708"/>
        <w:gridCol w:w="709"/>
        <w:gridCol w:w="838"/>
        <w:gridCol w:w="1757"/>
        <w:gridCol w:w="654"/>
        <w:gridCol w:w="568"/>
        <w:gridCol w:w="65"/>
      </w:tblGrid>
      <w:tr w:rsidR="00591EB2" w:rsidRPr="0079283A" w:rsidTr="00B06435">
        <w:trPr>
          <w:gridAfter w:val="1"/>
          <w:wAfter w:w="65" w:type="dxa"/>
          <w:jc w:val="center"/>
        </w:trPr>
        <w:tc>
          <w:tcPr>
            <w:tcW w:w="477" w:type="dxa"/>
            <w:vMerge w:val="restart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0" w:name="Par909"/>
            <w:bookmarkEnd w:id="0"/>
            <w:r w:rsidRPr="0079283A">
              <w:rPr>
                <w:sz w:val="19"/>
                <w:szCs w:val="19"/>
              </w:rPr>
              <w:t>N</w:t>
            </w:r>
          </w:p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proofErr w:type="gramStart"/>
            <w:r w:rsidRPr="0079283A">
              <w:rPr>
                <w:sz w:val="19"/>
                <w:szCs w:val="19"/>
              </w:rPr>
              <w:t>п</w:t>
            </w:r>
            <w:proofErr w:type="gramEnd"/>
            <w:r w:rsidRPr="0079283A">
              <w:rPr>
                <w:sz w:val="19"/>
                <w:szCs w:val="19"/>
              </w:rPr>
              <w:t>/п</w:t>
            </w:r>
          </w:p>
        </w:tc>
        <w:tc>
          <w:tcPr>
            <w:tcW w:w="1418" w:type="dxa"/>
            <w:vMerge w:val="restart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850" w:type="dxa"/>
            <w:vMerge w:val="restart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7513" w:type="dxa"/>
            <w:gridSpan w:val="10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Объем финансирования </w:t>
            </w:r>
            <w:r>
              <w:rPr>
                <w:sz w:val="19"/>
                <w:szCs w:val="19"/>
              </w:rPr>
              <w:t>муниципальной</w:t>
            </w:r>
            <w:r w:rsidRPr="0079283A">
              <w:rPr>
                <w:sz w:val="19"/>
                <w:szCs w:val="19"/>
              </w:rPr>
              <w:t xml:space="preserve"> программы (за отчетный период)</w:t>
            </w:r>
          </w:p>
        </w:tc>
        <w:tc>
          <w:tcPr>
            <w:tcW w:w="838" w:type="dxa"/>
            <w:vMerge w:val="restart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Освоено</w:t>
            </w:r>
          </w:p>
        </w:tc>
        <w:tc>
          <w:tcPr>
            <w:tcW w:w="2979" w:type="dxa"/>
            <w:gridSpan w:val="3"/>
            <w:vMerge w:val="restart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Оценка </w:t>
            </w:r>
            <w:proofErr w:type="gramStart"/>
            <w:r w:rsidRPr="0079283A">
              <w:rPr>
                <w:sz w:val="19"/>
                <w:szCs w:val="19"/>
              </w:rPr>
              <w:t>соблюдения сроков выполнения основных этапов мероприятия</w:t>
            </w:r>
            <w:proofErr w:type="gramEnd"/>
            <w:r w:rsidRPr="0079283A">
              <w:rPr>
                <w:sz w:val="19"/>
                <w:szCs w:val="19"/>
              </w:rPr>
              <w:t xml:space="preserve"> и достижения показателей реализации мероприятия</w:t>
            </w:r>
          </w:p>
        </w:tc>
      </w:tr>
      <w:tr w:rsidR="00591EB2" w:rsidRPr="0079283A" w:rsidTr="00B06435">
        <w:trPr>
          <w:gridAfter w:val="1"/>
          <w:wAfter w:w="65" w:type="dxa"/>
          <w:jc w:val="center"/>
        </w:trPr>
        <w:tc>
          <w:tcPr>
            <w:tcW w:w="477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Всего</w:t>
            </w:r>
          </w:p>
        </w:tc>
        <w:tc>
          <w:tcPr>
            <w:tcW w:w="5670" w:type="dxa"/>
            <w:gridSpan w:val="8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838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2979" w:type="dxa"/>
            <w:gridSpan w:val="3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</w:tr>
      <w:tr w:rsidR="00591EB2" w:rsidRPr="0079283A" w:rsidTr="00B06435">
        <w:trPr>
          <w:gridAfter w:val="1"/>
          <w:wAfter w:w="65" w:type="dxa"/>
          <w:jc w:val="center"/>
        </w:trPr>
        <w:tc>
          <w:tcPr>
            <w:tcW w:w="477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1331" w:type="dxa"/>
            <w:gridSpan w:val="2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646" w:type="dxa"/>
            <w:gridSpan w:val="2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1417" w:type="dxa"/>
            <w:gridSpan w:val="2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38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2979" w:type="dxa"/>
            <w:gridSpan w:val="3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</w:tr>
      <w:tr w:rsidR="00591EB2" w:rsidRPr="0079283A" w:rsidTr="00B06435">
        <w:trPr>
          <w:gridAfter w:val="1"/>
          <w:wAfter w:w="65" w:type="dxa"/>
          <w:jc w:val="center"/>
        </w:trPr>
        <w:tc>
          <w:tcPr>
            <w:tcW w:w="477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850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9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622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654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622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95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851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8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38" w:type="dxa"/>
            <w:vMerge/>
          </w:tcPr>
          <w:p w:rsidR="00591EB2" w:rsidRPr="0079283A" w:rsidRDefault="00591EB2" w:rsidP="003D0FDF">
            <w:pPr>
              <w:rPr>
                <w:sz w:val="19"/>
                <w:szCs w:val="19"/>
              </w:rPr>
            </w:pPr>
          </w:p>
        </w:tc>
        <w:tc>
          <w:tcPr>
            <w:tcW w:w="1757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</w:t>
            </w:r>
            <w:proofErr w:type="gramStart"/>
            <w:r w:rsidRPr="0079283A">
              <w:rPr>
                <w:sz w:val="19"/>
                <w:szCs w:val="19"/>
              </w:rPr>
              <w:t>.</w:t>
            </w:r>
            <w:proofErr w:type="gramEnd"/>
            <w:r w:rsidRPr="0079283A">
              <w:rPr>
                <w:sz w:val="19"/>
                <w:szCs w:val="19"/>
              </w:rPr>
              <w:t xml:space="preserve"> </w:t>
            </w:r>
            <w:proofErr w:type="gramStart"/>
            <w:r w:rsidRPr="0079283A">
              <w:rPr>
                <w:sz w:val="19"/>
                <w:szCs w:val="19"/>
              </w:rPr>
              <w:t>и</w:t>
            </w:r>
            <w:proofErr w:type="gramEnd"/>
            <w:r w:rsidRPr="0079283A">
              <w:rPr>
                <w:sz w:val="19"/>
                <w:szCs w:val="19"/>
              </w:rPr>
              <w:t>зм.</w:t>
            </w:r>
          </w:p>
        </w:tc>
        <w:tc>
          <w:tcPr>
            <w:tcW w:w="654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</w:t>
            </w:r>
          </w:p>
        </w:tc>
        <w:tc>
          <w:tcPr>
            <w:tcW w:w="568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факт</w:t>
            </w:r>
          </w:p>
        </w:tc>
      </w:tr>
      <w:tr w:rsidR="00591EB2" w:rsidRPr="0079283A" w:rsidTr="00B06435">
        <w:trPr>
          <w:gridAfter w:val="1"/>
          <w:wAfter w:w="65" w:type="dxa"/>
          <w:jc w:val="center"/>
        </w:trPr>
        <w:tc>
          <w:tcPr>
            <w:tcW w:w="477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6</w:t>
            </w:r>
          </w:p>
        </w:tc>
        <w:tc>
          <w:tcPr>
            <w:tcW w:w="622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7</w:t>
            </w:r>
          </w:p>
        </w:tc>
        <w:tc>
          <w:tcPr>
            <w:tcW w:w="654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8</w:t>
            </w:r>
          </w:p>
        </w:tc>
        <w:tc>
          <w:tcPr>
            <w:tcW w:w="622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9</w:t>
            </w:r>
          </w:p>
        </w:tc>
        <w:tc>
          <w:tcPr>
            <w:tcW w:w="795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10</w:t>
            </w:r>
          </w:p>
        </w:tc>
        <w:tc>
          <w:tcPr>
            <w:tcW w:w="851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11</w:t>
            </w:r>
          </w:p>
        </w:tc>
        <w:tc>
          <w:tcPr>
            <w:tcW w:w="708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12</w:t>
            </w:r>
          </w:p>
        </w:tc>
        <w:tc>
          <w:tcPr>
            <w:tcW w:w="709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13</w:t>
            </w:r>
          </w:p>
        </w:tc>
        <w:tc>
          <w:tcPr>
            <w:tcW w:w="838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14</w:t>
            </w:r>
          </w:p>
        </w:tc>
        <w:tc>
          <w:tcPr>
            <w:tcW w:w="1757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15</w:t>
            </w:r>
          </w:p>
        </w:tc>
        <w:tc>
          <w:tcPr>
            <w:tcW w:w="654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16</w:t>
            </w:r>
          </w:p>
        </w:tc>
        <w:tc>
          <w:tcPr>
            <w:tcW w:w="568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17</w:t>
            </w:r>
          </w:p>
        </w:tc>
      </w:tr>
      <w:tr w:rsidR="00591EB2" w:rsidRPr="00D81AED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418" w:type="dxa"/>
          </w:tcPr>
          <w:p w:rsidR="00591EB2" w:rsidRDefault="00591EB2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Подпрограмма </w:t>
            </w:r>
          </w:p>
          <w:p w:rsidR="00591EB2" w:rsidRDefault="00591EB2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</w:p>
          <w:p w:rsidR="00591EB2" w:rsidRPr="0079283A" w:rsidRDefault="00591EB2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62157E">
              <w:rPr>
                <w:sz w:val="19"/>
                <w:szCs w:val="19"/>
              </w:rPr>
              <w:t>«</w:t>
            </w:r>
            <w:r w:rsidRPr="00221134">
              <w:rPr>
                <w:sz w:val="19"/>
                <w:szCs w:val="19"/>
              </w:rPr>
              <w:t>Капитальное строительство и капитальный ремонт муниципальных объектов в городе Кузнецке</w:t>
            </w:r>
            <w:r w:rsidRPr="0062157E">
              <w:rPr>
                <w:sz w:val="19"/>
                <w:szCs w:val="19"/>
              </w:rPr>
              <w:t>»</w:t>
            </w:r>
          </w:p>
        </w:tc>
        <w:tc>
          <w:tcPr>
            <w:tcW w:w="850" w:type="dxa"/>
          </w:tcPr>
          <w:p w:rsidR="00591EB2" w:rsidRPr="0062157E" w:rsidRDefault="00591EB2" w:rsidP="0062157E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</w:tcPr>
          <w:p w:rsidR="00591EB2" w:rsidRPr="0079283A" w:rsidRDefault="00591EB2" w:rsidP="00D90F0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591EB2" w:rsidRPr="0079283A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2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2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591EB2" w:rsidRPr="00F55866" w:rsidRDefault="00591EB2" w:rsidP="00D90F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591EB2" w:rsidRPr="00F55866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591EB2" w:rsidRPr="00D81AE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591EB2" w:rsidRPr="00D81AE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591EB2" w:rsidRPr="00D81AE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91EB2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591EB2" w:rsidRDefault="00591EB2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418" w:type="dxa"/>
          </w:tcPr>
          <w:p w:rsidR="00591EB2" w:rsidRDefault="00591EB2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мероприятие:</w:t>
            </w:r>
          </w:p>
          <w:p w:rsidR="00591EB2" w:rsidRPr="0079283A" w:rsidRDefault="00591EB2" w:rsidP="00F64CE3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«Капитальное строительство и капитальный ремонт муниципальных объектов в городе Кузнецке»</w:t>
            </w:r>
          </w:p>
        </w:tc>
        <w:tc>
          <w:tcPr>
            <w:tcW w:w="850" w:type="dxa"/>
          </w:tcPr>
          <w:p w:rsidR="00591EB2" w:rsidRPr="0062157E" w:rsidRDefault="00591EB2" w:rsidP="0062157E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91EB2" w:rsidRPr="00094ABD" w:rsidRDefault="00591EB2" w:rsidP="007911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</w:t>
            </w:r>
          </w:p>
        </w:tc>
        <w:tc>
          <w:tcPr>
            <w:tcW w:w="850" w:type="dxa"/>
          </w:tcPr>
          <w:p w:rsidR="00591EB2" w:rsidRPr="00094ABD" w:rsidRDefault="00591EB2" w:rsidP="001C65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1C652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1EB2" w:rsidRPr="00094AB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4ABD"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91EB2" w:rsidRPr="00094AB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4ABD"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591EB2" w:rsidRPr="00094AB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4ABD"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91EB2" w:rsidRPr="00094AB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4ABD"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591EB2" w:rsidRPr="00094ABD" w:rsidRDefault="00591EB2" w:rsidP="007911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</w:t>
            </w:r>
          </w:p>
        </w:tc>
        <w:tc>
          <w:tcPr>
            <w:tcW w:w="851" w:type="dxa"/>
          </w:tcPr>
          <w:p w:rsidR="00591EB2" w:rsidRPr="00094ABD" w:rsidRDefault="00591EB2" w:rsidP="001C65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1C652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1EB2" w:rsidRPr="00094AB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4AB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91EB2" w:rsidRPr="00094ABD" w:rsidRDefault="00591EB2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4ABD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91EB2" w:rsidRPr="00094ABD" w:rsidRDefault="00591EB2" w:rsidP="007911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248,97</w:t>
            </w:r>
          </w:p>
        </w:tc>
        <w:tc>
          <w:tcPr>
            <w:tcW w:w="1757" w:type="dxa"/>
          </w:tcPr>
          <w:p w:rsidR="00591EB2" w:rsidRPr="00B5266D" w:rsidRDefault="00591EB2" w:rsidP="00D81AED">
            <w:pPr>
              <w:pStyle w:val="ConsPlusNorma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591EB2" w:rsidRPr="00B5266D" w:rsidRDefault="00591EB2" w:rsidP="003D0FDF">
            <w:pPr>
              <w:pStyle w:val="ConsPlusNorma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591EB2" w:rsidRPr="0079283A" w:rsidRDefault="00591EB2" w:rsidP="00B5266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1895" w:type="dxa"/>
            <w:gridSpan w:val="2"/>
          </w:tcPr>
          <w:p w:rsidR="00B06435" w:rsidRPr="0079283A" w:rsidRDefault="00B06435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:rsidR="00B06435" w:rsidRPr="0062157E" w:rsidRDefault="00B06435" w:rsidP="0062157E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622" w:type="dxa"/>
          </w:tcPr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654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622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95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38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57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654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06435" w:rsidRPr="0079283A" w:rsidTr="00B06435">
        <w:trPr>
          <w:trHeight w:val="305"/>
          <w:jc w:val="center"/>
        </w:trPr>
        <w:tc>
          <w:tcPr>
            <w:tcW w:w="14140" w:type="dxa"/>
            <w:gridSpan w:val="18"/>
          </w:tcPr>
          <w:p w:rsidR="00B06435" w:rsidRPr="0079283A" w:rsidRDefault="00B06435" w:rsidP="007911FB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418" w:type="dxa"/>
          </w:tcPr>
          <w:p w:rsidR="00B06435" w:rsidRDefault="00B06435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 3 и 4 уровней крыши МБУ ТЦ «Родина»</w:t>
            </w:r>
          </w:p>
        </w:tc>
        <w:tc>
          <w:tcPr>
            <w:tcW w:w="850" w:type="dxa"/>
          </w:tcPr>
          <w:p w:rsidR="00B06435" w:rsidRDefault="00B06435" w:rsidP="0062157E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037C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037C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91E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2018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418" w:type="dxa"/>
          </w:tcPr>
          <w:p w:rsidR="00B06435" w:rsidRDefault="00B06435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здания МБОУ ДОД «ДМШ №1» (стяжка по периметру здания металлическими тяжами, ремонт кровли) 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lastRenderedPageBreak/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91E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2018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</w:t>
            </w:r>
          </w:p>
        </w:tc>
        <w:tc>
          <w:tcPr>
            <w:tcW w:w="1418" w:type="dxa"/>
          </w:tcPr>
          <w:p w:rsidR="00B06435" w:rsidRDefault="00B06435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Изготовление проектно-сметной документации на капитальный ремонт здания ограждения МБУ «ККДК «Нескучный сад»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63D9">
              <w:rPr>
                <w:sz w:val="24"/>
                <w:szCs w:val="24"/>
              </w:rPr>
              <w:t>*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91E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2018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1.4</w:t>
            </w:r>
          </w:p>
        </w:tc>
        <w:tc>
          <w:tcPr>
            <w:tcW w:w="1418" w:type="dxa"/>
          </w:tcPr>
          <w:p w:rsidR="00B06435" w:rsidRDefault="00B06435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здания ограждения МБУ </w:t>
            </w:r>
            <w:proofErr w:type="spellStart"/>
            <w:r>
              <w:rPr>
                <w:sz w:val="19"/>
                <w:szCs w:val="19"/>
              </w:rPr>
              <w:t>МБУ</w:t>
            </w:r>
            <w:proofErr w:type="spellEnd"/>
            <w:r>
              <w:rPr>
                <w:sz w:val="19"/>
                <w:szCs w:val="19"/>
              </w:rPr>
              <w:t xml:space="preserve"> «ККДК «Нескучный сад» (установка калиток, ворот, замена секторов ограждения)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91E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2018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1418" w:type="dxa"/>
          </w:tcPr>
          <w:p w:rsidR="00B06435" w:rsidRDefault="00525C79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 здания МБУ «МЭЦ «Юность», системы отопления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Доля муниципальных помещений города Кузнецка, прошедших капитальный ремонт, проводятся </w:t>
            </w:r>
            <w:r>
              <w:rPr>
                <w:sz w:val="19"/>
                <w:szCs w:val="19"/>
              </w:rPr>
              <w:lastRenderedPageBreak/>
              <w:t>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91E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2018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525C79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</w:t>
            </w:r>
          </w:p>
        </w:tc>
        <w:tc>
          <w:tcPr>
            <w:tcW w:w="1418" w:type="dxa"/>
          </w:tcPr>
          <w:p w:rsidR="00B06435" w:rsidRDefault="00525C79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 здания МБУ «МЭЦ «Юность», устройство козырька над входом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25C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</w:t>
            </w:r>
            <w:r w:rsidR="00525C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525C79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</w:t>
            </w:r>
          </w:p>
        </w:tc>
        <w:tc>
          <w:tcPr>
            <w:tcW w:w="1418" w:type="dxa"/>
          </w:tcPr>
          <w:p w:rsidR="00B06435" w:rsidRDefault="00525C79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Замена витражей в МБУ «МЭЦ «Юность»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Составление сметной документации, расчет индекса изменения сметной </w:t>
            </w:r>
            <w:r>
              <w:rPr>
                <w:sz w:val="19"/>
                <w:szCs w:val="19"/>
              </w:rPr>
              <w:lastRenderedPageBreak/>
              <w:t>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25C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</w:t>
            </w:r>
            <w:r w:rsidR="00525C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525C79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</w:t>
            </w:r>
          </w:p>
        </w:tc>
        <w:tc>
          <w:tcPr>
            <w:tcW w:w="1418" w:type="dxa"/>
          </w:tcPr>
          <w:p w:rsidR="00B06435" w:rsidRDefault="00525C79" w:rsidP="00525C79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 асфальтобетонного покрытия площади перед МБУ «МЭЦ «Юность»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25C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</w:t>
            </w:r>
            <w:r w:rsidR="00525C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525C79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</w:t>
            </w:r>
          </w:p>
        </w:tc>
        <w:tc>
          <w:tcPr>
            <w:tcW w:w="1418" w:type="dxa"/>
          </w:tcPr>
          <w:p w:rsidR="00B06435" w:rsidRDefault="00525C79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 фасада здания МБУ ТЦ «Родина»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91E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2018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525C79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</w:p>
        </w:tc>
        <w:tc>
          <w:tcPr>
            <w:tcW w:w="1418" w:type="dxa"/>
          </w:tcPr>
          <w:p w:rsidR="00B06435" w:rsidRDefault="00525C79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 склада объемных декораций МБУ ТЦ «Родина»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</w:t>
            </w:r>
            <w:r>
              <w:rPr>
                <w:sz w:val="19"/>
                <w:szCs w:val="19"/>
              </w:rPr>
              <w:lastRenderedPageBreak/>
              <w:t>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591E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2018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525C79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1.11</w:t>
            </w:r>
          </w:p>
        </w:tc>
        <w:tc>
          <w:tcPr>
            <w:tcW w:w="1418" w:type="dxa"/>
          </w:tcPr>
          <w:p w:rsidR="00B06435" w:rsidRDefault="00525C79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здания Отдела культурно-досуговой деятельности МБУ МЭЦ «Юность» по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gramStart"/>
            <w:r>
              <w:rPr>
                <w:sz w:val="19"/>
                <w:szCs w:val="19"/>
              </w:rPr>
              <w:t>.Б</w:t>
            </w:r>
            <w:proofErr w:type="gramEnd"/>
            <w:r>
              <w:rPr>
                <w:sz w:val="19"/>
                <w:szCs w:val="19"/>
              </w:rPr>
              <w:t>утурлинской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C97D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</w:t>
            </w:r>
            <w:r w:rsidR="00C97D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1.12</w:t>
            </w:r>
          </w:p>
        </w:tc>
        <w:tc>
          <w:tcPr>
            <w:tcW w:w="1418" w:type="dxa"/>
          </w:tcPr>
          <w:p w:rsidR="00B06435" w:rsidRDefault="00C97DCA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 помещения с заменой окон МКУ «Учетно-информационный центр культуры»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803A31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C97DCA" w:rsidP="00F03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2019 год.</w:t>
            </w:r>
          </w:p>
        </w:tc>
      </w:tr>
      <w:tr w:rsidR="00587493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587493" w:rsidRDefault="00587493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1.13</w:t>
            </w:r>
          </w:p>
        </w:tc>
        <w:tc>
          <w:tcPr>
            <w:tcW w:w="1418" w:type="dxa"/>
          </w:tcPr>
          <w:p w:rsidR="00587493" w:rsidRDefault="00587493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Антикоррозионная защита балок перекрытия и металлоконструкций подвесного потолка в малой ванне бассейна «Нептун» </w:t>
            </w:r>
          </w:p>
        </w:tc>
        <w:tc>
          <w:tcPr>
            <w:tcW w:w="850" w:type="dxa"/>
          </w:tcPr>
          <w:p w:rsidR="00587493" w:rsidRDefault="00587493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587493" w:rsidRDefault="00587493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Доля муниципальных помещений города Кузнецка, прошедших капитальный ремонт, проводятся </w:t>
            </w:r>
            <w:r>
              <w:rPr>
                <w:sz w:val="19"/>
                <w:szCs w:val="19"/>
              </w:rPr>
              <w:lastRenderedPageBreak/>
              <w:t>по мере необходимости, %</w:t>
            </w:r>
          </w:p>
        </w:tc>
        <w:tc>
          <w:tcPr>
            <w:tcW w:w="654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8D42D2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C97DCA" w:rsidP="005874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</w:t>
            </w:r>
            <w:r w:rsidR="005874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587493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587493" w:rsidRDefault="00587493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1.14</w:t>
            </w:r>
          </w:p>
        </w:tc>
        <w:tc>
          <w:tcPr>
            <w:tcW w:w="1418" w:type="dxa"/>
          </w:tcPr>
          <w:p w:rsidR="00587493" w:rsidRDefault="00587493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Масляная окраска поверхности перфорированных плиток подвесных потолков в обеих ваннах бассейна «Нептун»</w:t>
            </w:r>
          </w:p>
        </w:tc>
        <w:tc>
          <w:tcPr>
            <w:tcW w:w="850" w:type="dxa"/>
          </w:tcPr>
          <w:p w:rsidR="00587493" w:rsidRDefault="00587493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587493" w:rsidRDefault="00587493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4F6E2A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C97DCA" w:rsidP="00F03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2019 год.</w:t>
            </w:r>
          </w:p>
        </w:tc>
      </w:tr>
      <w:tr w:rsidR="00587493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587493" w:rsidRDefault="00587493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1.15</w:t>
            </w:r>
          </w:p>
        </w:tc>
        <w:tc>
          <w:tcPr>
            <w:tcW w:w="1418" w:type="dxa"/>
          </w:tcPr>
          <w:p w:rsidR="00587493" w:rsidRDefault="00587493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Антикоррозионная защита ферм и металлоконструкций подвесного </w:t>
            </w:r>
            <w:r>
              <w:rPr>
                <w:sz w:val="19"/>
                <w:szCs w:val="19"/>
              </w:rPr>
              <w:lastRenderedPageBreak/>
              <w:t>потолка большой ванны в бассейне «Парус»</w:t>
            </w:r>
          </w:p>
        </w:tc>
        <w:tc>
          <w:tcPr>
            <w:tcW w:w="850" w:type="dxa"/>
          </w:tcPr>
          <w:p w:rsidR="00587493" w:rsidRDefault="00587493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993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587493" w:rsidRDefault="00587493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Составление сметной документации, расчет индекса изменения сметной </w:t>
            </w:r>
            <w:r>
              <w:rPr>
                <w:sz w:val="19"/>
                <w:szCs w:val="19"/>
              </w:rPr>
              <w:lastRenderedPageBreak/>
              <w:t>стоимости, заключение договоров, выполнение строительно-ремонтных работ.</w:t>
            </w:r>
          </w:p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E527DA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C97DCA" w:rsidP="00F03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2019 год.</w:t>
            </w:r>
          </w:p>
        </w:tc>
      </w:tr>
      <w:tr w:rsidR="00587493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587493" w:rsidRDefault="00587493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1.16</w:t>
            </w:r>
          </w:p>
        </w:tc>
        <w:tc>
          <w:tcPr>
            <w:tcW w:w="1418" w:type="dxa"/>
          </w:tcPr>
          <w:p w:rsidR="00587493" w:rsidRDefault="00587493" w:rsidP="00587493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здания МБОУ лицей №21 города Кузнецка </w:t>
            </w:r>
          </w:p>
        </w:tc>
        <w:tc>
          <w:tcPr>
            <w:tcW w:w="850" w:type="dxa"/>
          </w:tcPr>
          <w:p w:rsidR="00587493" w:rsidRDefault="00587493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587493" w:rsidRDefault="00587493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150B86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C97DCA" w:rsidP="00F03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</w:t>
            </w:r>
            <w:r w:rsidR="00587493">
              <w:rPr>
                <w:sz w:val="24"/>
                <w:szCs w:val="24"/>
              </w:rPr>
              <w:t>8-201</w:t>
            </w:r>
            <w:r>
              <w:rPr>
                <w:sz w:val="24"/>
                <w:szCs w:val="24"/>
              </w:rPr>
              <w:t>9 год</w:t>
            </w:r>
            <w:r w:rsidR="0058749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87493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587493" w:rsidRDefault="00587493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1.17</w:t>
            </w:r>
          </w:p>
        </w:tc>
        <w:tc>
          <w:tcPr>
            <w:tcW w:w="1418" w:type="dxa"/>
          </w:tcPr>
          <w:p w:rsidR="00587493" w:rsidRDefault="00587493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 здания МБДОУ Детский сад №27 города Кузнецка</w:t>
            </w:r>
          </w:p>
        </w:tc>
        <w:tc>
          <w:tcPr>
            <w:tcW w:w="850" w:type="dxa"/>
          </w:tcPr>
          <w:p w:rsidR="00587493" w:rsidRDefault="00587493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87493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587493" w:rsidRDefault="00587493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587493" w:rsidRPr="003D0FDF" w:rsidRDefault="00587493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4D3942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C97DCA" w:rsidP="005874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</w:t>
            </w:r>
            <w:r w:rsidR="00587493">
              <w:rPr>
                <w:sz w:val="24"/>
                <w:szCs w:val="24"/>
              </w:rPr>
              <w:t>8-2019</w:t>
            </w:r>
            <w:r>
              <w:rPr>
                <w:sz w:val="24"/>
                <w:szCs w:val="24"/>
              </w:rPr>
              <w:t xml:space="preserve"> год</w:t>
            </w:r>
            <w:r w:rsidR="0058749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80C8D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280C8D" w:rsidRDefault="00280C8D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1.18</w:t>
            </w:r>
          </w:p>
        </w:tc>
        <w:tc>
          <w:tcPr>
            <w:tcW w:w="1418" w:type="dxa"/>
          </w:tcPr>
          <w:p w:rsidR="00280C8D" w:rsidRDefault="00280C8D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полов и инженерных сетей в муниципальной квартире по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gramStart"/>
            <w:r>
              <w:rPr>
                <w:sz w:val="19"/>
                <w:szCs w:val="19"/>
              </w:rPr>
              <w:t>.Э</w:t>
            </w:r>
            <w:proofErr w:type="gramEnd"/>
            <w:r>
              <w:rPr>
                <w:sz w:val="19"/>
                <w:szCs w:val="19"/>
              </w:rPr>
              <w:t>нергетиков</w:t>
            </w:r>
            <w:proofErr w:type="spellEnd"/>
            <w:r>
              <w:rPr>
                <w:sz w:val="19"/>
                <w:szCs w:val="19"/>
              </w:rPr>
              <w:t>, д.2</w:t>
            </w:r>
          </w:p>
        </w:tc>
        <w:tc>
          <w:tcPr>
            <w:tcW w:w="850" w:type="dxa"/>
          </w:tcPr>
          <w:p w:rsidR="00280C8D" w:rsidRDefault="00280C8D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280C8D" w:rsidRDefault="00280C8D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</w:t>
            </w:r>
            <w:r>
              <w:rPr>
                <w:sz w:val="19"/>
                <w:szCs w:val="19"/>
              </w:rPr>
              <w:lastRenderedPageBreak/>
              <w:t>ремонтных работ.</w:t>
            </w:r>
          </w:p>
          <w:p w:rsidR="00280C8D" w:rsidRPr="003D0FDF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280C8D" w:rsidRPr="003D0FDF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280C8D" w:rsidRPr="003D0FDF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85789A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C97DCA" w:rsidP="00F03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намечено на 2019 год.</w:t>
            </w:r>
          </w:p>
        </w:tc>
      </w:tr>
      <w:tr w:rsidR="00280C8D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280C8D" w:rsidRDefault="00280C8D" w:rsidP="00F774C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1.19</w:t>
            </w:r>
          </w:p>
        </w:tc>
        <w:tc>
          <w:tcPr>
            <w:tcW w:w="1418" w:type="dxa"/>
          </w:tcPr>
          <w:p w:rsidR="00280C8D" w:rsidRDefault="00280C8D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Замена балконного блока в муниципальной квартире по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gramStart"/>
            <w:r>
              <w:rPr>
                <w:sz w:val="19"/>
                <w:szCs w:val="19"/>
              </w:rPr>
              <w:t>.П</w:t>
            </w:r>
            <w:proofErr w:type="gramEnd"/>
            <w:r>
              <w:rPr>
                <w:sz w:val="19"/>
                <w:szCs w:val="19"/>
              </w:rPr>
              <w:t>обеды</w:t>
            </w:r>
            <w:proofErr w:type="spellEnd"/>
            <w:r>
              <w:rPr>
                <w:sz w:val="19"/>
                <w:szCs w:val="19"/>
              </w:rPr>
              <w:t>, д.56а (с расчетом индекса)</w:t>
            </w:r>
          </w:p>
        </w:tc>
        <w:tc>
          <w:tcPr>
            <w:tcW w:w="850" w:type="dxa"/>
          </w:tcPr>
          <w:p w:rsidR="00280C8D" w:rsidRDefault="00280C8D" w:rsidP="00591EB2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280C8D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280C8D" w:rsidRDefault="00280C8D" w:rsidP="00F036D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280C8D" w:rsidRPr="003D0FDF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280C8D" w:rsidRPr="003D0FDF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280C8D" w:rsidRPr="003D0FDF" w:rsidRDefault="00280C8D" w:rsidP="00F03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7DCA" w:rsidRPr="0079283A" w:rsidTr="002F596F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C97DCA" w:rsidRDefault="00C97DCA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97DCA" w:rsidRDefault="00C97DCA" w:rsidP="00F036D2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180" w:type="dxa"/>
            <w:gridSpan w:val="15"/>
          </w:tcPr>
          <w:p w:rsidR="00C97DCA" w:rsidRDefault="00280C8D" w:rsidP="00F03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сняты, программа актуализируется.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280C8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1.2</w:t>
            </w:r>
            <w:r w:rsidR="00280C8D">
              <w:rPr>
                <w:sz w:val="19"/>
                <w:szCs w:val="19"/>
              </w:rPr>
              <w:t>1</w:t>
            </w:r>
            <w:r w:rsidR="001F63D9">
              <w:rPr>
                <w:sz w:val="19"/>
                <w:szCs w:val="19"/>
              </w:rPr>
              <w:t>**</w:t>
            </w:r>
          </w:p>
        </w:tc>
        <w:tc>
          <w:tcPr>
            <w:tcW w:w="1418" w:type="dxa"/>
          </w:tcPr>
          <w:p w:rsidR="00B06435" w:rsidRPr="0079283A" w:rsidRDefault="00B06435" w:rsidP="003E796F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Перепланировка и переустановка  нежилого помещения в жилое, расположенное по адресу: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</w:t>
            </w:r>
            <w:proofErr w:type="spellEnd"/>
            <w:r>
              <w:rPr>
                <w:sz w:val="19"/>
                <w:szCs w:val="19"/>
              </w:rPr>
              <w:t>, ул.354 Стрелковой дивизии, д.3</w:t>
            </w:r>
          </w:p>
        </w:tc>
        <w:tc>
          <w:tcPr>
            <w:tcW w:w="850" w:type="dxa"/>
          </w:tcPr>
          <w:p w:rsidR="00B06435" w:rsidRPr="003D0FDF" w:rsidRDefault="00B06435" w:rsidP="0062157E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3D0FDF" w:rsidRDefault="00B06435" w:rsidP="00037C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3D0FDF" w:rsidRDefault="00B06435" w:rsidP="00037C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757" w:type="dxa"/>
          </w:tcPr>
          <w:p w:rsidR="00B06435" w:rsidRDefault="00B06435" w:rsidP="00F029D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F029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Доля муниципальных помещений города Кузнецка, прошедших капитальный ремонт, проводятся 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157C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B06435" w:rsidRPr="003D0FDF" w:rsidRDefault="00B06435" w:rsidP="00591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Pr="0079283A" w:rsidRDefault="00B06435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Pr="00F018E4" w:rsidRDefault="00B06435" w:rsidP="00D90F05">
            <w:pPr>
              <w:pStyle w:val="ConsPlusNormal"/>
              <w:jc w:val="both"/>
              <w:rPr>
                <w:sz w:val="24"/>
                <w:szCs w:val="24"/>
              </w:rPr>
            </w:pPr>
            <w:r w:rsidRPr="00F018E4">
              <w:rPr>
                <w:sz w:val="24"/>
                <w:szCs w:val="24"/>
              </w:rPr>
              <w:t>Выполнено в полном объеме.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280C8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="00280C8D">
              <w:rPr>
                <w:sz w:val="19"/>
                <w:szCs w:val="19"/>
              </w:rPr>
              <w:t>22</w:t>
            </w:r>
            <w:r w:rsidR="001F63D9">
              <w:rPr>
                <w:sz w:val="19"/>
                <w:szCs w:val="19"/>
              </w:rPr>
              <w:t>**</w:t>
            </w:r>
          </w:p>
        </w:tc>
        <w:tc>
          <w:tcPr>
            <w:tcW w:w="1418" w:type="dxa"/>
          </w:tcPr>
          <w:p w:rsidR="00B06435" w:rsidRPr="00994D88" w:rsidRDefault="00B06435" w:rsidP="003E796F">
            <w:pPr>
              <w:ind w:firstLine="0"/>
              <w:rPr>
                <w:sz w:val="19"/>
                <w:szCs w:val="19"/>
              </w:rPr>
            </w:pPr>
            <w:r w:rsidRPr="00994D88">
              <w:rPr>
                <w:sz w:val="19"/>
                <w:szCs w:val="19"/>
              </w:rPr>
              <w:t xml:space="preserve">Замена оконных блоков в муниципальной квартире № </w:t>
            </w:r>
            <w:r>
              <w:rPr>
                <w:sz w:val="19"/>
                <w:szCs w:val="19"/>
              </w:rPr>
              <w:t>56А</w:t>
            </w:r>
            <w:r w:rsidRPr="00994D88">
              <w:rPr>
                <w:sz w:val="19"/>
                <w:szCs w:val="19"/>
              </w:rPr>
              <w:t xml:space="preserve"> </w:t>
            </w:r>
            <w:proofErr w:type="gramStart"/>
            <w:r w:rsidRPr="00994D88">
              <w:rPr>
                <w:sz w:val="19"/>
                <w:szCs w:val="19"/>
              </w:rPr>
              <w:t>по</w:t>
            </w:r>
            <w:proofErr w:type="gramEnd"/>
          </w:p>
          <w:p w:rsidR="00B06435" w:rsidRPr="0079283A" w:rsidRDefault="00B06435" w:rsidP="00037C71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994D88">
              <w:rPr>
                <w:sz w:val="19"/>
                <w:szCs w:val="19"/>
              </w:rPr>
              <w:t xml:space="preserve">ул. </w:t>
            </w:r>
            <w:r>
              <w:rPr>
                <w:sz w:val="19"/>
                <w:szCs w:val="19"/>
              </w:rPr>
              <w:t>Победы</w:t>
            </w:r>
            <w:r w:rsidRPr="00994D88">
              <w:rPr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</w:tcPr>
          <w:p w:rsidR="00B06435" w:rsidRPr="003D0FDF" w:rsidRDefault="00B06435" w:rsidP="0062157E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Pr="003D0FDF" w:rsidRDefault="00B06435" w:rsidP="00037C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B06435" w:rsidRPr="003D0FDF" w:rsidRDefault="00B06435" w:rsidP="008C18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3D0FDF" w:rsidRDefault="00B06435" w:rsidP="005967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B06435" w:rsidRPr="003D0FDF" w:rsidRDefault="00B06435" w:rsidP="008C18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3D0FDF" w:rsidRDefault="00B06435" w:rsidP="008C18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57" w:type="dxa"/>
          </w:tcPr>
          <w:p w:rsidR="00B06435" w:rsidRDefault="00B06435" w:rsidP="00DF0CE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BB51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Доля муниципальных учреждений города Кузнецка, прошедших капитальный ремонт, проводятся </w:t>
            </w:r>
            <w:r>
              <w:rPr>
                <w:sz w:val="19"/>
                <w:szCs w:val="19"/>
              </w:rPr>
              <w:lastRenderedPageBreak/>
              <w:t>по мере необходимости, %</w:t>
            </w:r>
          </w:p>
        </w:tc>
        <w:tc>
          <w:tcPr>
            <w:tcW w:w="654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B06435" w:rsidRPr="003D0FDF" w:rsidRDefault="00B06435" w:rsidP="00B06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F774C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Pr="00994D88" w:rsidRDefault="00B06435" w:rsidP="003E796F">
            <w:pPr>
              <w:ind w:firstLine="0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Default="00B06435" w:rsidP="00F018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в полном объеме.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477" w:type="dxa"/>
          </w:tcPr>
          <w:p w:rsidR="00B06435" w:rsidRDefault="00B06435" w:rsidP="00280C8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="00280C8D">
              <w:rPr>
                <w:sz w:val="19"/>
                <w:szCs w:val="19"/>
              </w:rPr>
              <w:t>23</w:t>
            </w:r>
            <w:r w:rsidR="001F63D9">
              <w:rPr>
                <w:sz w:val="19"/>
                <w:szCs w:val="19"/>
              </w:rPr>
              <w:t>**</w:t>
            </w:r>
          </w:p>
        </w:tc>
        <w:tc>
          <w:tcPr>
            <w:tcW w:w="1418" w:type="dxa"/>
          </w:tcPr>
          <w:p w:rsidR="00B06435" w:rsidRPr="00994D88" w:rsidRDefault="00B06435" w:rsidP="00D17735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помещения УКС города Кузнецка, расположенного по адресу: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gramStart"/>
            <w:r>
              <w:rPr>
                <w:sz w:val="19"/>
                <w:szCs w:val="19"/>
              </w:rPr>
              <w:t>.С</w:t>
            </w:r>
            <w:proofErr w:type="gramEnd"/>
            <w:r>
              <w:rPr>
                <w:sz w:val="19"/>
                <w:szCs w:val="19"/>
              </w:rPr>
              <w:t>текловская</w:t>
            </w:r>
            <w:proofErr w:type="spellEnd"/>
            <w:r>
              <w:rPr>
                <w:sz w:val="19"/>
                <w:szCs w:val="19"/>
              </w:rPr>
              <w:t>, д.100 (с расчетом индекса)</w:t>
            </w:r>
          </w:p>
        </w:tc>
        <w:tc>
          <w:tcPr>
            <w:tcW w:w="850" w:type="dxa"/>
          </w:tcPr>
          <w:p w:rsidR="00B06435" w:rsidRDefault="00B06435" w:rsidP="0062157E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Default="00B06435" w:rsidP="00BF7C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243,2</w:t>
            </w:r>
          </w:p>
        </w:tc>
        <w:tc>
          <w:tcPr>
            <w:tcW w:w="850" w:type="dxa"/>
          </w:tcPr>
          <w:p w:rsidR="00B06435" w:rsidRDefault="00B06435" w:rsidP="005967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Default="00B06435" w:rsidP="00BF7C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243,2</w:t>
            </w:r>
          </w:p>
        </w:tc>
        <w:tc>
          <w:tcPr>
            <w:tcW w:w="851" w:type="dxa"/>
          </w:tcPr>
          <w:p w:rsidR="00B06435" w:rsidRDefault="00B06435" w:rsidP="005967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Default="00B06435" w:rsidP="00BF7C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241,0</w:t>
            </w:r>
          </w:p>
        </w:tc>
        <w:tc>
          <w:tcPr>
            <w:tcW w:w="1757" w:type="dxa"/>
          </w:tcPr>
          <w:p w:rsidR="00B06435" w:rsidRDefault="00B06435" w:rsidP="00DF0CE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муниципальных учреждений города Кузнецка, прошедших капитальный ремонт, проводятся по мере необходимости</w:t>
            </w:r>
          </w:p>
        </w:tc>
        <w:tc>
          <w:tcPr>
            <w:tcW w:w="654" w:type="dxa"/>
          </w:tcPr>
          <w:p w:rsidR="00B06435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B06435" w:rsidRDefault="00B06435" w:rsidP="000461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6435" w:rsidRPr="0079283A" w:rsidTr="00B06435">
        <w:trPr>
          <w:trHeight w:val="924"/>
          <w:jc w:val="center"/>
        </w:trPr>
        <w:tc>
          <w:tcPr>
            <w:tcW w:w="477" w:type="dxa"/>
          </w:tcPr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Pr="0079283A" w:rsidRDefault="00B06435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Pr="003D0FDF" w:rsidRDefault="00B06435" w:rsidP="00D177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в полном объеме</w:t>
            </w:r>
            <w:r w:rsidRPr="00587560">
              <w:rPr>
                <w:sz w:val="24"/>
                <w:szCs w:val="24"/>
              </w:rPr>
              <w:t>.</w:t>
            </w:r>
          </w:p>
        </w:tc>
      </w:tr>
      <w:tr w:rsidR="00B06435" w:rsidRPr="0079283A" w:rsidTr="00B06435">
        <w:trPr>
          <w:gridAfter w:val="1"/>
          <w:wAfter w:w="65" w:type="dxa"/>
          <w:trHeight w:val="924"/>
          <w:jc w:val="center"/>
        </w:trPr>
        <w:tc>
          <w:tcPr>
            <w:tcW w:w="1895" w:type="dxa"/>
            <w:gridSpan w:val="2"/>
          </w:tcPr>
          <w:p w:rsidR="00B06435" w:rsidRDefault="00B06435" w:rsidP="00776C0B">
            <w:pPr>
              <w:pStyle w:val="ConsPlusNormal"/>
              <w:ind w:right="-76"/>
              <w:jc w:val="center"/>
              <w:rPr>
                <w:b/>
                <w:sz w:val="19"/>
                <w:szCs w:val="19"/>
              </w:rPr>
            </w:pPr>
            <w:r w:rsidRPr="00293F35">
              <w:rPr>
                <w:b/>
                <w:sz w:val="19"/>
                <w:szCs w:val="19"/>
              </w:rPr>
              <w:t>Итого по подпрограмме 1:</w:t>
            </w:r>
          </w:p>
          <w:p w:rsidR="00B06435" w:rsidRPr="00293F35" w:rsidRDefault="00B06435" w:rsidP="00776C0B">
            <w:pPr>
              <w:pStyle w:val="ConsPlusNormal"/>
              <w:ind w:right="-76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B06435" w:rsidRPr="00293F35" w:rsidRDefault="00B06435" w:rsidP="0062157E">
            <w:pPr>
              <w:pStyle w:val="ConsPlusNormal"/>
              <w:ind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293F35" w:rsidRDefault="00B06435" w:rsidP="000E3A2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251,3</w:t>
            </w:r>
          </w:p>
        </w:tc>
        <w:tc>
          <w:tcPr>
            <w:tcW w:w="850" w:type="dxa"/>
          </w:tcPr>
          <w:p w:rsidR="00B06435" w:rsidRPr="00293F35" w:rsidRDefault="00B06435" w:rsidP="001C652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1C65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293F35" w:rsidRDefault="00B06435" w:rsidP="00FD5A0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251,3</w:t>
            </w:r>
          </w:p>
        </w:tc>
        <w:tc>
          <w:tcPr>
            <w:tcW w:w="851" w:type="dxa"/>
          </w:tcPr>
          <w:p w:rsidR="00B06435" w:rsidRPr="00293F35" w:rsidRDefault="00B06435" w:rsidP="001C652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1C65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293F35" w:rsidRDefault="00B06435" w:rsidP="000E3A2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249,0</w:t>
            </w:r>
          </w:p>
        </w:tc>
        <w:tc>
          <w:tcPr>
            <w:tcW w:w="1757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477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  <w:r w:rsidRPr="0079283A">
              <w:rPr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B06435" w:rsidRDefault="00B06435" w:rsidP="00776C0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2 </w:t>
            </w:r>
          </w:p>
          <w:p w:rsidR="00B06435" w:rsidRPr="0079283A" w:rsidRDefault="00B06435" w:rsidP="00776C0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F64CE3">
              <w:rPr>
                <w:sz w:val="19"/>
                <w:szCs w:val="19"/>
              </w:rPr>
              <w:t>Ремонт  дворовых территорий многоквартирных домов и проездов к дворовым территориям многоквартирных домов в городе Кузнецке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850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2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2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B06435" w:rsidRPr="003D0FDF" w:rsidRDefault="00B06435" w:rsidP="000E3A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477" w:type="dxa"/>
          </w:tcPr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418" w:type="dxa"/>
          </w:tcPr>
          <w:p w:rsidR="00B06435" w:rsidRDefault="00B06435" w:rsidP="00776C0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мероприятие: «</w:t>
            </w:r>
            <w:r w:rsidRPr="00994D88">
              <w:rPr>
                <w:sz w:val="19"/>
                <w:szCs w:val="19"/>
              </w:rPr>
              <w:t>Ремонт  дворовых территорий многоквартирных домов и проездов к дворовым территориям многоквартирных домов в городе Кузнецке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93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Default="00B06435" w:rsidP="00DF0CE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сметной документации, расчет индекса изменения сметной стоимости, заключение договоров, выполнение строительно-ремонтных работ.</w:t>
            </w:r>
          </w:p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DF0CE0">
              <w:rPr>
                <w:sz w:val="19"/>
                <w:szCs w:val="19"/>
              </w:rPr>
              <w:t>Доля отремонтированных дворовых территорий многоквартирных домов к общему числу дворовых территорий, подлежащих ремонту в городе Кузнецке, по мере необходимости, %</w:t>
            </w:r>
          </w:p>
        </w:tc>
        <w:tc>
          <w:tcPr>
            <w:tcW w:w="654" w:type="dxa"/>
          </w:tcPr>
          <w:p w:rsidR="00B06435" w:rsidRPr="003D0FDF" w:rsidRDefault="00EA3C6E" w:rsidP="00B30A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568" w:type="dxa"/>
          </w:tcPr>
          <w:p w:rsidR="00B06435" w:rsidRPr="003D0FDF" w:rsidRDefault="00EA3C6E" w:rsidP="00EA3C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1895" w:type="dxa"/>
            <w:gridSpan w:val="2"/>
          </w:tcPr>
          <w:p w:rsidR="00B06435" w:rsidRPr="00293F35" w:rsidRDefault="00B06435" w:rsidP="00F64CE3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 w:rsidRPr="00293F35">
              <w:rPr>
                <w:b/>
                <w:sz w:val="19"/>
                <w:szCs w:val="19"/>
              </w:rPr>
              <w:t>Итого по подпрограмме 2:</w:t>
            </w:r>
          </w:p>
        </w:tc>
        <w:tc>
          <w:tcPr>
            <w:tcW w:w="850" w:type="dxa"/>
          </w:tcPr>
          <w:p w:rsidR="00B06435" w:rsidRPr="00293F35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  <w:r w:rsidRPr="00293F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477" w:type="dxa"/>
          </w:tcPr>
          <w:p w:rsidR="00B06435" w:rsidRPr="00293F35" w:rsidRDefault="00B06435" w:rsidP="00F64CE3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1418" w:type="dxa"/>
          </w:tcPr>
          <w:p w:rsidR="00B06435" w:rsidRDefault="00B06435" w:rsidP="00F64CE3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Подпрограмма 3</w:t>
            </w:r>
          </w:p>
          <w:p w:rsidR="00B06435" w:rsidRPr="00293F35" w:rsidRDefault="00B06435" w:rsidP="00F64CE3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«Создание условий для реализации </w:t>
            </w:r>
            <w:r>
              <w:rPr>
                <w:b/>
                <w:sz w:val="19"/>
                <w:szCs w:val="19"/>
              </w:rPr>
              <w:lastRenderedPageBreak/>
              <w:t>Муниципальной программы»</w:t>
            </w:r>
          </w:p>
        </w:tc>
        <w:tc>
          <w:tcPr>
            <w:tcW w:w="850" w:type="dxa"/>
          </w:tcPr>
          <w:p w:rsidR="00B06435" w:rsidRPr="00293F35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06435" w:rsidRPr="00293F35" w:rsidRDefault="00B06435" w:rsidP="00C2752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B06435" w:rsidRPr="00293F35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477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  <w:r w:rsidRPr="0079283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</w:t>
            </w:r>
          </w:p>
          <w:p w:rsidR="00B06435" w:rsidRPr="0079283A" w:rsidRDefault="00B06435" w:rsidP="003C7B8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F64CE3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F64CE3">
              <w:rPr>
                <w:sz w:val="19"/>
                <w:szCs w:val="19"/>
              </w:rPr>
              <w:t>деятельности управления капитального строительства города Кузнецка</w:t>
            </w:r>
            <w:proofErr w:type="gram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0E3A2F" w:rsidRDefault="00B06435" w:rsidP="008C187D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5434,8</w:t>
            </w:r>
          </w:p>
        </w:tc>
        <w:tc>
          <w:tcPr>
            <w:tcW w:w="850" w:type="dxa"/>
          </w:tcPr>
          <w:p w:rsidR="00B06435" w:rsidRPr="000E3A2F" w:rsidRDefault="00B06435" w:rsidP="00484BE1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5242,1</w:t>
            </w:r>
          </w:p>
        </w:tc>
        <w:tc>
          <w:tcPr>
            <w:tcW w:w="709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0E3A2F" w:rsidRDefault="00B06435" w:rsidP="00BF7C11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5434,8</w:t>
            </w:r>
          </w:p>
        </w:tc>
        <w:tc>
          <w:tcPr>
            <w:tcW w:w="851" w:type="dxa"/>
          </w:tcPr>
          <w:p w:rsidR="00B06435" w:rsidRPr="000E3A2F" w:rsidRDefault="00B06435" w:rsidP="00484BE1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5242,1</w:t>
            </w:r>
          </w:p>
        </w:tc>
        <w:tc>
          <w:tcPr>
            <w:tcW w:w="708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0E3A2F" w:rsidRDefault="00B06435" w:rsidP="00484BE1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5242,1</w:t>
            </w:r>
          </w:p>
        </w:tc>
        <w:tc>
          <w:tcPr>
            <w:tcW w:w="1757" w:type="dxa"/>
          </w:tcPr>
          <w:p w:rsidR="00B06435" w:rsidRPr="000E3A2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0E3A2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B06435" w:rsidRPr="000E3A2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Х</w:t>
            </w:r>
          </w:p>
        </w:tc>
      </w:tr>
      <w:tr w:rsidR="00B06435" w:rsidRPr="002E5696" w:rsidTr="00B06435">
        <w:trPr>
          <w:gridAfter w:val="1"/>
          <w:wAfter w:w="65" w:type="dxa"/>
          <w:jc w:val="center"/>
        </w:trPr>
        <w:tc>
          <w:tcPr>
            <w:tcW w:w="477" w:type="dxa"/>
          </w:tcPr>
          <w:p w:rsidR="00B06435" w:rsidRPr="002E5696" w:rsidRDefault="00B06435" w:rsidP="009F1A1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2E5696">
              <w:rPr>
                <w:sz w:val="19"/>
                <w:szCs w:val="19"/>
              </w:rPr>
              <w:t>.1</w:t>
            </w:r>
          </w:p>
        </w:tc>
        <w:tc>
          <w:tcPr>
            <w:tcW w:w="1418" w:type="dxa"/>
          </w:tcPr>
          <w:p w:rsidR="00B06435" w:rsidRPr="002E5696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2E569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2E5696">
              <w:rPr>
                <w:sz w:val="19"/>
                <w:szCs w:val="19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850" w:type="dxa"/>
          </w:tcPr>
          <w:p w:rsidR="00B06435" w:rsidRPr="002E5696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2E5696">
              <w:rPr>
                <w:sz w:val="24"/>
                <w:szCs w:val="24"/>
              </w:rPr>
              <w:t>УКС</w:t>
            </w:r>
          </w:p>
        </w:tc>
        <w:tc>
          <w:tcPr>
            <w:tcW w:w="993" w:type="dxa"/>
          </w:tcPr>
          <w:p w:rsidR="00B06435" w:rsidRPr="000E3A2F" w:rsidRDefault="00B06435" w:rsidP="000A4269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5434,8</w:t>
            </w:r>
          </w:p>
        </w:tc>
        <w:tc>
          <w:tcPr>
            <w:tcW w:w="850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5242,1</w:t>
            </w:r>
          </w:p>
        </w:tc>
        <w:tc>
          <w:tcPr>
            <w:tcW w:w="709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0E3A2F" w:rsidRDefault="00B06435" w:rsidP="00BF7C11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5434,8</w:t>
            </w:r>
          </w:p>
        </w:tc>
        <w:tc>
          <w:tcPr>
            <w:tcW w:w="851" w:type="dxa"/>
          </w:tcPr>
          <w:p w:rsidR="00B06435" w:rsidRPr="000E3A2F" w:rsidRDefault="00B06435" w:rsidP="00293F35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5242,1</w:t>
            </w:r>
          </w:p>
        </w:tc>
        <w:tc>
          <w:tcPr>
            <w:tcW w:w="708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0E3A2F" w:rsidRDefault="00B06435" w:rsidP="003D0FDF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0E3A2F" w:rsidRDefault="00B06435" w:rsidP="002E5696">
            <w:pPr>
              <w:pStyle w:val="ConsPlusNormal"/>
              <w:rPr>
                <w:sz w:val="24"/>
                <w:szCs w:val="24"/>
              </w:rPr>
            </w:pPr>
            <w:r w:rsidRPr="000E3A2F">
              <w:rPr>
                <w:sz w:val="24"/>
                <w:szCs w:val="24"/>
              </w:rPr>
              <w:t>5242,1</w:t>
            </w:r>
          </w:p>
        </w:tc>
        <w:tc>
          <w:tcPr>
            <w:tcW w:w="1757" w:type="dxa"/>
          </w:tcPr>
          <w:p w:rsidR="00B06435" w:rsidRPr="000E3A2F" w:rsidRDefault="00B06435" w:rsidP="00BB511E">
            <w:pPr>
              <w:pStyle w:val="ConsPlusNormal"/>
              <w:jc w:val="center"/>
              <w:rPr>
                <w:sz w:val="19"/>
                <w:szCs w:val="19"/>
              </w:rPr>
            </w:pPr>
            <w:r w:rsidRPr="000E3A2F">
              <w:rPr>
                <w:sz w:val="19"/>
                <w:szCs w:val="19"/>
              </w:rPr>
              <w:t>Расчет необходимых затрат, планирование расходов, произведение выплат.</w:t>
            </w:r>
          </w:p>
          <w:p w:rsidR="00B06435" w:rsidRPr="000E3A2F" w:rsidRDefault="00B06435" w:rsidP="00BB5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A2F">
              <w:rPr>
                <w:sz w:val="19"/>
                <w:szCs w:val="19"/>
              </w:rPr>
              <w:t xml:space="preserve"> Доля выполненных мероприятий программы и целевого использования средств, предусмотренных на исполнение мероприятий подпрограммы, постоянно, %</w:t>
            </w:r>
          </w:p>
        </w:tc>
        <w:tc>
          <w:tcPr>
            <w:tcW w:w="654" w:type="dxa"/>
          </w:tcPr>
          <w:p w:rsidR="00B06435" w:rsidRPr="001F63D9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63D9">
              <w:rPr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B06435" w:rsidRPr="001F63D9" w:rsidRDefault="001F63D9" w:rsidP="00B235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6435" w:rsidRPr="0079283A" w:rsidTr="00B06435">
        <w:trPr>
          <w:jc w:val="center"/>
        </w:trPr>
        <w:tc>
          <w:tcPr>
            <w:tcW w:w="477" w:type="dxa"/>
          </w:tcPr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45" w:type="dxa"/>
            <w:gridSpan w:val="16"/>
          </w:tcPr>
          <w:p w:rsidR="00B06435" w:rsidRPr="00F64D3A" w:rsidRDefault="00B06435" w:rsidP="00D90F05">
            <w:pPr>
              <w:ind w:firstLine="0"/>
              <w:rPr>
                <w:sz w:val="28"/>
                <w:szCs w:val="28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F64D3A">
              <w:rPr>
                <w:sz w:val="19"/>
                <w:szCs w:val="19"/>
              </w:rPr>
              <w:t xml:space="preserve">Ассигнования на 2016 год </w:t>
            </w:r>
            <w:r>
              <w:rPr>
                <w:sz w:val="19"/>
                <w:szCs w:val="19"/>
              </w:rPr>
              <w:t>уменьшены</w:t>
            </w:r>
            <w:r w:rsidRPr="00F64D3A">
              <w:rPr>
                <w:sz w:val="19"/>
                <w:szCs w:val="19"/>
              </w:rPr>
              <w:t xml:space="preserve">, в настоящее </w:t>
            </w:r>
            <w:r>
              <w:rPr>
                <w:sz w:val="19"/>
                <w:szCs w:val="19"/>
              </w:rPr>
              <w:t xml:space="preserve">время </w:t>
            </w:r>
            <w:r w:rsidRPr="00F64D3A">
              <w:rPr>
                <w:sz w:val="19"/>
                <w:szCs w:val="19"/>
              </w:rPr>
              <w:t>программа актуализируется.</w:t>
            </w: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477" w:type="dxa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06435" w:rsidRPr="00596790" w:rsidRDefault="00B06435" w:rsidP="001F2FF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9F1A14">
              <w:rPr>
                <w:sz w:val="19"/>
                <w:szCs w:val="19"/>
              </w:rPr>
              <w:t>Итого по подпрограмме №3</w:t>
            </w:r>
          </w:p>
        </w:tc>
        <w:tc>
          <w:tcPr>
            <w:tcW w:w="850" w:type="dxa"/>
          </w:tcPr>
          <w:p w:rsidR="00B06435" w:rsidRPr="00596790" w:rsidRDefault="00B06435" w:rsidP="003D0FDF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596790" w:rsidRDefault="00B06435" w:rsidP="000E3A2F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5434,8</w:t>
            </w:r>
          </w:p>
        </w:tc>
        <w:tc>
          <w:tcPr>
            <w:tcW w:w="850" w:type="dxa"/>
          </w:tcPr>
          <w:p w:rsidR="00B06435" w:rsidRPr="000E3A2F" w:rsidRDefault="00B06435" w:rsidP="003C42F4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5242,1</w:t>
            </w:r>
          </w:p>
        </w:tc>
        <w:tc>
          <w:tcPr>
            <w:tcW w:w="709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596790" w:rsidRDefault="00B06435" w:rsidP="003C42F4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5434,8</w:t>
            </w:r>
          </w:p>
        </w:tc>
        <w:tc>
          <w:tcPr>
            <w:tcW w:w="851" w:type="dxa"/>
          </w:tcPr>
          <w:p w:rsidR="00B06435" w:rsidRPr="00596790" w:rsidRDefault="00B06435" w:rsidP="003C42F4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3C42F4">
              <w:rPr>
                <w:b/>
                <w:sz w:val="24"/>
                <w:szCs w:val="24"/>
              </w:rPr>
              <w:t>524</w:t>
            </w: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596790" w:rsidRDefault="00B06435" w:rsidP="003C42F4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3C42F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242,1</w:t>
            </w:r>
          </w:p>
        </w:tc>
        <w:tc>
          <w:tcPr>
            <w:tcW w:w="1757" w:type="dxa"/>
          </w:tcPr>
          <w:p w:rsidR="00B06435" w:rsidRPr="009F1A14" w:rsidRDefault="00B06435" w:rsidP="00BB5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F1A14"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sz w:val="24"/>
                <w:szCs w:val="24"/>
              </w:rPr>
              <w:t xml:space="preserve">   Х</w:t>
            </w:r>
          </w:p>
        </w:tc>
        <w:tc>
          <w:tcPr>
            <w:tcW w:w="568" w:type="dxa"/>
          </w:tcPr>
          <w:p w:rsidR="00B06435" w:rsidRPr="009F1A14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9F1A14">
              <w:rPr>
                <w:sz w:val="24"/>
                <w:szCs w:val="24"/>
              </w:rPr>
              <w:t xml:space="preserve">  Х</w:t>
            </w: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1895" w:type="dxa"/>
            <w:gridSpan w:val="2"/>
          </w:tcPr>
          <w:p w:rsidR="00B06435" w:rsidRPr="004A0B76" w:rsidRDefault="00B06435" w:rsidP="003D0FDF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 w:rsidRPr="004A0B76">
              <w:rPr>
                <w:b/>
                <w:sz w:val="19"/>
                <w:szCs w:val="19"/>
              </w:rPr>
              <w:t xml:space="preserve">Всего по муниципальной </w:t>
            </w:r>
            <w:r w:rsidRPr="004A0B76">
              <w:rPr>
                <w:b/>
                <w:sz w:val="19"/>
                <w:szCs w:val="19"/>
              </w:rPr>
              <w:lastRenderedPageBreak/>
              <w:t>программе:</w:t>
            </w:r>
          </w:p>
        </w:tc>
        <w:tc>
          <w:tcPr>
            <w:tcW w:w="850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4A0B76" w:rsidRDefault="00B06435" w:rsidP="00EB6826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5686,1</w:t>
            </w:r>
          </w:p>
        </w:tc>
        <w:tc>
          <w:tcPr>
            <w:tcW w:w="850" w:type="dxa"/>
          </w:tcPr>
          <w:p w:rsidR="00B06435" w:rsidRPr="004A0B76" w:rsidRDefault="00B06435" w:rsidP="00601ACB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5246,3</w:t>
            </w:r>
          </w:p>
        </w:tc>
        <w:tc>
          <w:tcPr>
            <w:tcW w:w="709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4A0B76" w:rsidRDefault="00B06435" w:rsidP="00EB6826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5801,7</w:t>
            </w:r>
          </w:p>
        </w:tc>
        <w:tc>
          <w:tcPr>
            <w:tcW w:w="851" w:type="dxa"/>
          </w:tcPr>
          <w:p w:rsidR="00B06435" w:rsidRPr="004A0B76" w:rsidRDefault="00B06435" w:rsidP="00601ACB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5246,3</w:t>
            </w:r>
          </w:p>
        </w:tc>
        <w:tc>
          <w:tcPr>
            <w:tcW w:w="708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4A0B76" w:rsidRDefault="00B06435" w:rsidP="003D0FD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5491,1</w:t>
            </w:r>
          </w:p>
        </w:tc>
        <w:tc>
          <w:tcPr>
            <w:tcW w:w="1757" w:type="dxa"/>
          </w:tcPr>
          <w:p w:rsidR="00B06435" w:rsidRPr="004A0B76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A0B7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9F1A14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B06435" w:rsidRPr="009F1A14" w:rsidRDefault="00B06435" w:rsidP="003D0F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F1A14">
              <w:rPr>
                <w:b/>
                <w:sz w:val="24"/>
                <w:szCs w:val="24"/>
              </w:rPr>
              <w:t>Х</w:t>
            </w: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1895" w:type="dxa"/>
            <w:gridSpan w:val="2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06435" w:rsidRPr="0079283A" w:rsidTr="00B06435">
        <w:trPr>
          <w:gridAfter w:val="1"/>
          <w:wAfter w:w="65" w:type="dxa"/>
          <w:jc w:val="center"/>
        </w:trPr>
        <w:tc>
          <w:tcPr>
            <w:tcW w:w="1895" w:type="dxa"/>
            <w:gridSpan w:val="2"/>
          </w:tcPr>
          <w:p w:rsidR="00B06435" w:rsidRPr="0079283A" w:rsidRDefault="00B06435" w:rsidP="003D0FDF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по мероприятиям, имеющим инновационную направленность</w:t>
            </w: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4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2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B06435" w:rsidRPr="003D0FDF" w:rsidRDefault="00B06435" w:rsidP="003D0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B06435" w:rsidRPr="003D0FDF" w:rsidRDefault="00B06435" w:rsidP="003D0F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06435" w:rsidRPr="003D0FDF" w:rsidRDefault="00B06435" w:rsidP="00FA6A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B06435" w:rsidRPr="003D0FDF" w:rsidRDefault="00B06435" w:rsidP="00FA6A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2E5696" w:rsidRDefault="001F63D9" w:rsidP="001F63D9">
      <w:pPr>
        <w:pStyle w:val="a5"/>
        <w:ind w:left="1069" w:firstLine="0"/>
      </w:pPr>
      <w:r w:rsidRPr="001F63D9">
        <w:t>*Целевой</w:t>
      </w:r>
      <w:r>
        <w:t xml:space="preserve"> показатель 18,5 в мероприятии №1.3 Подпрограммы 1 допущен из-за опечатки, изменение в программу будет внесено в марте 2017 года.</w:t>
      </w:r>
    </w:p>
    <w:p w:rsidR="001F63D9" w:rsidRPr="001F63D9" w:rsidRDefault="001F63D9" w:rsidP="001F63D9">
      <w:pPr>
        <w:pStyle w:val="a5"/>
        <w:ind w:left="1069" w:firstLine="0"/>
      </w:pPr>
      <w:r>
        <w:t xml:space="preserve">** Мероприятий 1.21, 1.22, 1.23 в редакции программы, действующей на 31.12.2016 </w:t>
      </w:r>
      <w:r w:rsidR="0009341A">
        <w:t xml:space="preserve">- </w:t>
      </w:r>
      <w:r>
        <w:t>нет, программа будет приведена в соответствие с бюджетом города Кузнецка в марте 2017 года.</w:t>
      </w:r>
    </w:p>
    <w:p w:rsidR="001F63D9" w:rsidRPr="001F63D9" w:rsidRDefault="001F63D9" w:rsidP="002E5696"/>
    <w:p w:rsidR="001F63D9" w:rsidRDefault="001F63D9" w:rsidP="002E5696">
      <w:pPr>
        <w:rPr>
          <w:sz w:val="26"/>
          <w:szCs w:val="26"/>
        </w:rPr>
      </w:pPr>
    </w:p>
    <w:p w:rsidR="001F63D9" w:rsidRDefault="001F63D9" w:rsidP="002E5696">
      <w:pPr>
        <w:rPr>
          <w:sz w:val="26"/>
          <w:szCs w:val="26"/>
        </w:rPr>
      </w:pPr>
    </w:p>
    <w:p w:rsidR="002E5696" w:rsidRDefault="002E5696" w:rsidP="001F2FF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администрации города Кузнецка                                                                                   </w:t>
      </w:r>
      <w:r w:rsidR="001F2FF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В.Е. Трошин</w:t>
      </w:r>
    </w:p>
    <w:p w:rsidR="002E5696" w:rsidRDefault="002E5696" w:rsidP="001F2FF9">
      <w:pPr>
        <w:ind w:firstLine="0"/>
        <w:rPr>
          <w:sz w:val="26"/>
          <w:szCs w:val="26"/>
        </w:rPr>
      </w:pPr>
    </w:p>
    <w:p w:rsidR="001F63D9" w:rsidRDefault="001F63D9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09341A" w:rsidRDefault="0009341A" w:rsidP="001F2FF9">
      <w:pPr>
        <w:ind w:firstLine="0"/>
        <w:rPr>
          <w:sz w:val="26"/>
          <w:szCs w:val="26"/>
        </w:rPr>
      </w:pPr>
    </w:p>
    <w:p w:rsidR="001F63D9" w:rsidRDefault="001F63D9" w:rsidP="001F2FF9">
      <w:pPr>
        <w:ind w:firstLine="0"/>
        <w:rPr>
          <w:sz w:val="26"/>
          <w:szCs w:val="26"/>
        </w:rPr>
      </w:pPr>
      <w:bookmarkStart w:id="1" w:name="_GoBack"/>
      <w:bookmarkEnd w:id="1"/>
    </w:p>
    <w:p w:rsidR="002E5696" w:rsidRDefault="002E5696" w:rsidP="001F2FF9">
      <w:pPr>
        <w:ind w:firstLine="0"/>
      </w:pPr>
      <w:r>
        <w:t xml:space="preserve">Н.Г. </w:t>
      </w:r>
      <w:proofErr w:type="spellStart"/>
      <w:r>
        <w:t>Немова</w:t>
      </w:r>
      <w:proofErr w:type="spellEnd"/>
    </w:p>
    <w:p w:rsidR="00EA3F16" w:rsidRDefault="002E5696" w:rsidP="00B06435">
      <w:pPr>
        <w:ind w:firstLine="0"/>
      </w:pPr>
      <w:r>
        <w:t>8(84157)3-17-20</w:t>
      </w:r>
    </w:p>
    <w:sectPr w:rsidR="00EA3F16" w:rsidSect="00B2358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564C"/>
    <w:multiLevelType w:val="hybridMultilevel"/>
    <w:tmpl w:val="85348490"/>
    <w:lvl w:ilvl="0" w:tplc="60224D0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474C"/>
    <w:rsid w:val="00037C71"/>
    <w:rsid w:val="0004614A"/>
    <w:rsid w:val="0009341A"/>
    <w:rsid w:val="00094ABD"/>
    <w:rsid w:val="000A4269"/>
    <w:rsid w:val="000E3A2F"/>
    <w:rsid w:val="000E4870"/>
    <w:rsid w:val="00120C65"/>
    <w:rsid w:val="00124D85"/>
    <w:rsid w:val="00126291"/>
    <w:rsid w:val="00133197"/>
    <w:rsid w:val="00157C2C"/>
    <w:rsid w:val="00167A2C"/>
    <w:rsid w:val="001C3BBE"/>
    <w:rsid w:val="001C6521"/>
    <w:rsid w:val="001F2FF9"/>
    <w:rsid w:val="001F63D9"/>
    <w:rsid w:val="002105AB"/>
    <w:rsid w:val="00211900"/>
    <w:rsid w:val="00221134"/>
    <w:rsid w:val="00280C8D"/>
    <w:rsid w:val="00293F35"/>
    <w:rsid w:val="002A6325"/>
    <w:rsid w:val="002C7766"/>
    <w:rsid w:val="002E5696"/>
    <w:rsid w:val="002F0822"/>
    <w:rsid w:val="002F1A66"/>
    <w:rsid w:val="0033334B"/>
    <w:rsid w:val="00350125"/>
    <w:rsid w:val="0039600C"/>
    <w:rsid w:val="00397FBC"/>
    <w:rsid w:val="003C42F4"/>
    <w:rsid w:val="003C7B87"/>
    <w:rsid w:val="003D0FDF"/>
    <w:rsid w:val="003E796F"/>
    <w:rsid w:val="00457360"/>
    <w:rsid w:val="00484BE1"/>
    <w:rsid w:val="004A0B76"/>
    <w:rsid w:val="004F55AC"/>
    <w:rsid w:val="00501CA3"/>
    <w:rsid w:val="00525C79"/>
    <w:rsid w:val="00537FA8"/>
    <w:rsid w:val="00587493"/>
    <w:rsid w:val="00587560"/>
    <w:rsid w:val="00591EB2"/>
    <w:rsid w:val="00596790"/>
    <w:rsid w:val="005A6EA5"/>
    <w:rsid w:val="005B68CE"/>
    <w:rsid w:val="005F4359"/>
    <w:rsid w:val="00601ACB"/>
    <w:rsid w:val="00615B77"/>
    <w:rsid w:val="0062157E"/>
    <w:rsid w:val="00655361"/>
    <w:rsid w:val="006C5EED"/>
    <w:rsid w:val="006D07E5"/>
    <w:rsid w:val="006D38E7"/>
    <w:rsid w:val="007342AC"/>
    <w:rsid w:val="0076263A"/>
    <w:rsid w:val="00776C0B"/>
    <w:rsid w:val="007911FB"/>
    <w:rsid w:val="007B30F2"/>
    <w:rsid w:val="007B4871"/>
    <w:rsid w:val="007C32FE"/>
    <w:rsid w:val="007F28D9"/>
    <w:rsid w:val="0082557A"/>
    <w:rsid w:val="00863A4D"/>
    <w:rsid w:val="008A38B9"/>
    <w:rsid w:val="008A4B42"/>
    <w:rsid w:val="008B56B5"/>
    <w:rsid w:val="008C187D"/>
    <w:rsid w:val="008C4DDA"/>
    <w:rsid w:val="008D3333"/>
    <w:rsid w:val="008D3A6F"/>
    <w:rsid w:val="008F0676"/>
    <w:rsid w:val="008F2E01"/>
    <w:rsid w:val="00906390"/>
    <w:rsid w:val="00910443"/>
    <w:rsid w:val="00931FEF"/>
    <w:rsid w:val="00942D90"/>
    <w:rsid w:val="00947226"/>
    <w:rsid w:val="0097517D"/>
    <w:rsid w:val="00975D23"/>
    <w:rsid w:val="00991BF9"/>
    <w:rsid w:val="00993278"/>
    <w:rsid w:val="009F1A14"/>
    <w:rsid w:val="00A00A95"/>
    <w:rsid w:val="00A156F3"/>
    <w:rsid w:val="00A404A2"/>
    <w:rsid w:val="00A67E21"/>
    <w:rsid w:val="00A7285A"/>
    <w:rsid w:val="00B06435"/>
    <w:rsid w:val="00B13DBB"/>
    <w:rsid w:val="00B2358D"/>
    <w:rsid w:val="00B30AC3"/>
    <w:rsid w:val="00B5266D"/>
    <w:rsid w:val="00B7107B"/>
    <w:rsid w:val="00BB511E"/>
    <w:rsid w:val="00BC0388"/>
    <w:rsid w:val="00BF7C11"/>
    <w:rsid w:val="00C05A46"/>
    <w:rsid w:val="00C11CBD"/>
    <w:rsid w:val="00C27526"/>
    <w:rsid w:val="00C4122D"/>
    <w:rsid w:val="00C41433"/>
    <w:rsid w:val="00C97DCA"/>
    <w:rsid w:val="00CC09DF"/>
    <w:rsid w:val="00CF3160"/>
    <w:rsid w:val="00D12DCD"/>
    <w:rsid w:val="00D17735"/>
    <w:rsid w:val="00D30957"/>
    <w:rsid w:val="00D644F6"/>
    <w:rsid w:val="00D76A87"/>
    <w:rsid w:val="00D81AED"/>
    <w:rsid w:val="00D90F05"/>
    <w:rsid w:val="00DC4A8B"/>
    <w:rsid w:val="00DE12E0"/>
    <w:rsid w:val="00DF0CE0"/>
    <w:rsid w:val="00EA3C6E"/>
    <w:rsid w:val="00EA3F16"/>
    <w:rsid w:val="00EB6826"/>
    <w:rsid w:val="00EB71B9"/>
    <w:rsid w:val="00EE28C0"/>
    <w:rsid w:val="00F018E4"/>
    <w:rsid w:val="00F029DB"/>
    <w:rsid w:val="00F231A2"/>
    <w:rsid w:val="00F55866"/>
    <w:rsid w:val="00F63DBD"/>
    <w:rsid w:val="00F64CE3"/>
    <w:rsid w:val="00F64D3A"/>
    <w:rsid w:val="00F774C5"/>
    <w:rsid w:val="00F96C9D"/>
    <w:rsid w:val="00FA6A67"/>
    <w:rsid w:val="00FC5D9C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C0B"/>
    <w:pPr>
      <w:keepNext/>
      <w:widowControl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6C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F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C0B"/>
    <w:pPr>
      <w:keepNext/>
      <w:widowControl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6C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F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9339-2BEF-4BEC-A9E7-B44442A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2017-03-23T14:23:00Z</cp:lastPrinted>
  <dcterms:created xsi:type="dcterms:W3CDTF">2017-03-20T08:16:00Z</dcterms:created>
  <dcterms:modified xsi:type="dcterms:W3CDTF">2017-03-23T14:30:00Z</dcterms:modified>
</cp:coreProperties>
</file>